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AC" w:rsidRDefault="003171AC" w:rsidP="00C80A79">
      <w:pPr>
        <w:spacing w:before="360" w:after="120"/>
        <w:outlineLvl w:val="2"/>
        <w:rPr>
          <w:rFonts w:ascii="Verdana" w:eastAsia="Times New Roman" w:hAnsi="Verdana" w:cs="Arial"/>
          <w:b/>
          <w:bCs/>
          <w:color w:val="404080"/>
        </w:rPr>
      </w:pPr>
      <w:r>
        <w:rPr>
          <w:rFonts w:ascii="Verdana" w:eastAsia="Times New Roman" w:hAnsi="Verdana" w:cs="Arial"/>
          <w:b/>
          <w:bCs/>
          <w:color w:val="404080"/>
        </w:rPr>
        <w:t>Rejestr działalności regulowanej w zakresie odbierania odpadów komunalnych</w:t>
      </w:r>
    </w:p>
    <w:p w:rsidR="00F5297E" w:rsidRDefault="003171AC" w:rsidP="00F5297E">
      <w:pPr>
        <w:spacing w:before="360" w:after="120"/>
        <w:jc w:val="both"/>
        <w:outlineLvl w:val="2"/>
        <w:rPr>
          <w:rFonts w:ascii="Arial" w:eastAsia="Times New Roman" w:hAnsi="Arial" w:cs="Arial"/>
          <w:bCs/>
          <w:color w:val="404080"/>
          <w:sz w:val="18"/>
          <w:szCs w:val="18"/>
        </w:rPr>
      </w:pPr>
      <w:r w:rsidRPr="003171AC">
        <w:rPr>
          <w:rFonts w:ascii="Arial" w:eastAsia="Times New Roman" w:hAnsi="Arial" w:cs="Arial"/>
          <w:bCs/>
          <w:color w:val="404080"/>
          <w:sz w:val="18"/>
          <w:szCs w:val="18"/>
        </w:rPr>
        <w:t>Urząd Gminy w Przytyku uprzejmie informuje, ze w dniu 1 stycznia 2012r. weszły w życie zmiany do ustawy o utrzymaniu czystości i porządku w gminach, w ramach których przedsiębiorca zamierzający na terenie Gminy Przytyk prowadzić działalność w zakresie odbierania odpadów komunalnych od właścicieli nieruchomości, jest zobowiązany do uzyskania wpisu do rejestru działalności regulowanej, prowadzonego przez Wójta Gminy Przytyk wpisu do rejestru oraz zmiany wpisu w</w:t>
      </w:r>
      <w:r>
        <w:rPr>
          <w:rFonts w:ascii="Arial" w:eastAsia="Times New Roman" w:hAnsi="Arial" w:cs="Arial"/>
          <w:bCs/>
          <w:color w:val="404080"/>
          <w:sz w:val="18"/>
          <w:szCs w:val="18"/>
        </w:rPr>
        <w:t xml:space="preserve"> rejestrze dokonuje na pisemny wniosek przedsiębiorcy.</w:t>
      </w:r>
    </w:p>
    <w:p w:rsidR="00C80A79" w:rsidRPr="00F5297E" w:rsidRDefault="00C80A79" w:rsidP="00F5297E">
      <w:pPr>
        <w:spacing w:before="360" w:after="120"/>
        <w:jc w:val="both"/>
        <w:outlineLvl w:val="2"/>
        <w:rPr>
          <w:rFonts w:ascii="Arial" w:eastAsia="Times New Roman" w:hAnsi="Arial" w:cs="Arial"/>
          <w:bCs/>
          <w:color w:val="404080"/>
          <w:sz w:val="18"/>
          <w:szCs w:val="18"/>
        </w:rPr>
      </w:pPr>
      <w:r w:rsidRPr="00C80A79">
        <w:rPr>
          <w:rFonts w:ascii="Verdana" w:eastAsia="Times New Roman" w:hAnsi="Verdana" w:cs="Arial"/>
          <w:b/>
          <w:bCs/>
          <w:color w:val="404080"/>
        </w:rPr>
        <w:t>Wymagane dokumenty</w:t>
      </w:r>
    </w:p>
    <w:p w:rsidR="00C80A79" w:rsidRPr="00C80A79" w:rsidRDefault="00C80A79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20"/>
          <w:szCs w:val="20"/>
        </w:rPr>
        <w:t>Wniosek o wpis do rejestru powinien zawierać:</w:t>
      </w:r>
    </w:p>
    <w:p w:rsidR="00C80A79" w:rsidRPr="00C80A79" w:rsidRDefault="00C80A79" w:rsidP="00C80A79">
      <w:pPr>
        <w:numPr>
          <w:ilvl w:val="0"/>
          <w:numId w:val="1"/>
        </w:numPr>
        <w:spacing w:before="100" w:beforeAutospacing="1" w:after="48"/>
        <w:ind w:left="3705"/>
        <w:rPr>
          <w:rFonts w:ascii="Arial" w:eastAsia="Times New Roman" w:hAnsi="Arial" w:cs="Arial"/>
          <w:color w:val="CC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18"/>
          <w:szCs w:val="18"/>
        </w:rPr>
        <w:t>firmę, oznaczenie siedziby i adres albo imię, nazwisko i adres przedsiębiorcy,</w:t>
      </w:r>
    </w:p>
    <w:p w:rsidR="00C80A79" w:rsidRPr="00C80A79" w:rsidRDefault="00C80A79" w:rsidP="00C80A79">
      <w:pPr>
        <w:numPr>
          <w:ilvl w:val="0"/>
          <w:numId w:val="1"/>
        </w:numPr>
        <w:spacing w:before="100" w:beforeAutospacing="1" w:after="48"/>
        <w:ind w:left="3705"/>
        <w:rPr>
          <w:rFonts w:ascii="Arial" w:eastAsia="Times New Roman" w:hAnsi="Arial" w:cs="Arial"/>
          <w:color w:val="CC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18"/>
          <w:szCs w:val="18"/>
        </w:rPr>
        <w:t>numer identyfikacji podatkowej (NIP), o ile przedsiębiorca taki numer posiada,</w:t>
      </w:r>
    </w:p>
    <w:p w:rsidR="00C80A79" w:rsidRPr="00C80A79" w:rsidRDefault="00C80A79" w:rsidP="00C80A79">
      <w:pPr>
        <w:numPr>
          <w:ilvl w:val="0"/>
          <w:numId w:val="1"/>
        </w:numPr>
        <w:spacing w:before="100" w:beforeAutospacing="1" w:after="48"/>
        <w:ind w:left="3705"/>
        <w:rPr>
          <w:rFonts w:ascii="Arial" w:eastAsia="Times New Roman" w:hAnsi="Arial" w:cs="Arial"/>
          <w:color w:val="CC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18"/>
          <w:szCs w:val="18"/>
        </w:rPr>
        <w:t>numer identyfikacyjny REGON, o ile przedsiębiorca taki numer posiada, </w:t>
      </w:r>
    </w:p>
    <w:p w:rsidR="00C80A79" w:rsidRPr="00C80A79" w:rsidRDefault="00C80A79" w:rsidP="00C80A79">
      <w:pPr>
        <w:numPr>
          <w:ilvl w:val="0"/>
          <w:numId w:val="1"/>
        </w:numPr>
        <w:spacing w:before="100" w:beforeAutospacing="1" w:after="48"/>
        <w:ind w:left="3705"/>
        <w:rPr>
          <w:rFonts w:ascii="Arial" w:eastAsia="Times New Roman" w:hAnsi="Arial" w:cs="Arial"/>
          <w:color w:val="CC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18"/>
          <w:szCs w:val="18"/>
        </w:rPr>
        <w:t>określenie rodzaju odbieranych odpadów komunalnych.</w:t>
      </w:r>
    </w:p>
    <w:p w:rsidR="00C80A79" w:rsidRPr="00C80A79" w:rsidRDefault="00C80A79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20"/>
          <w:szCs w:val="20"/>
        </w:rPr>
        <w:t>Do wniosku o wpis do rejestru dołącza się dowód uiszczania opłaty skarbowej oraz oświadczenie o spełnieniu warunków wymaganych do wykonania działalności w zakresie odbierania odpadów komunalnych od właścicieli nieruchomości o następującej treści:</w:t>
      </w:r>
    </w:p>
    <w:p w:rsidR="00C80A79" w:rsidRPr="00C80A79" w:rsidRDefault="00C80A79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20"/>
          <w:szCs w:val="20"/>
        </w:rPr>
        <w:t>,,Oświadczam, że:</w:t>
      </w:r>
    </w:p>
    <w:p w:rsidR="00C80A79" w:rsidRPr="00C80A79" w:rsidRDefault="00C80A79" w:rsidP="00C80A79">
      <w:pPr>
        <w:numPr>
          <w:ilvl w:val="0"/>
          <w:numId w:val="2"/>
        </w:numPr>
        <w:spacing w:before="100" w:beforeAutospacing="1" w:after="48"/>
        <w:ind w:left="3705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18"/>
          <w:szCs w:val="18"/>
        </w:rPr>
        <w:t>dane zawarte we wniosku o wpis do rejestru działalności regulowanej w zakresie odbierania odpadów komunalnych od właścicieli nieruchomości są kompletne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C80A79">
        <w:rPr>
          <w:rFonts w:ascii="Arial" w:eastAsia="Times New Roman" w:hAnsi="Arial" w:cs="Arial"/>
          <w:color w:val="333333"/>
          <w:sz w:val="18"/>
          <w:szCs w:val="18"/>
        </w:rPr>
        <w:t>i zgodne z prawdą;</w:t>
      </w:r>
    </w:p>
    <w:p w:rsidR="00C80A79" w:rsidRPr="00C80A79" w:rsidRDefault="00C80A79" w:rsidP="00C80A79">
      <w:pPr>
        <w:numPr>
          <w:ilvl w:val="0"/>
          <w:numId w:val="2"/>
        </w:numPr>
        <w:spacing w:before="100" w:beforeAutospacing="1" w:after="48"/>
        <w:ind w:left="3705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18"/>
          <w:szCs w:val="18"/>
        </w:rPr>
        <w:t xml:space="preserve">znane mi są i spełniam warunki wykonywania działalności w zakresie odbierania odpadów komunalnych od właścicieli nieruchomości, określone w Ustawie z dnia 13 września 1996 r. o utrzymaniu czystości i porządku w gminach (Dz. U. z 2005 r. nr 236, poz. 2008, z </w:t>
      </w:r>
      <w:proofErr w:type="spellStart"/>
      <w:r w:rsidRPr="00C80A79">
        <w:rPr>
          <w:rFonts w:ascii="Arial" w:eastAsia="Times New Roman" w:hAnsi="Arial" w:cs="Arial"/>
          <w:color w:val="333333"/>
          <w:sz w:val="18"/>
          <w:szCs w:val="18"/>
        </w:rPr>
        <w:t>późn</w:t>
      </w:r>
      <w:proofErr w:type="spellEnd"/>
      <w:r w:rsidRPr="00C80A79">
        <w:rPr>
          <w:rFonts w:ascii="Arial" w:eastAsia="Times New Roman" w:hAnsi="Arial" w:cs="Arial"/>
          <w:color w:val="333333"/>
          <w:sz w:val="18"/>
          <w:szCs w:val="18"/>
        </w:rPr>
        <w:t>. zm.)".</w:t>
      </w:r>
    </w:p>
    <w:p w:rsidR="00C80A79" w:rsidRPr="00C80A79" w:rsidRDefault="00C80A79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20"/>
          <w:szCs w:val="20"/>
        </w:rPr>
        <w:t>Oświadczenie, o którym mowa powyżej powinno zawierać także:</w:t>
      </w:r>
    </w:p>
    <w:p w:rsidR="00C80A79" w:rsidRPr="00C80A79" w:rsidRDefault="00C80A79" w:rsidP="00C80A79">
      <w:pPr>
        <w:numPr>
          <w:ilvl w:val="0"/>
          <w:numId w:val="3"/>
        </w:numPr>
        <w:spacing w:before="100" w:beforeAutospacing="1" w:after="48"/>
        <w:ind w:left="3705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18"/>
          <w:szCs w:val="18"/>
        </w:rPr>
        <w:t>firmę, oznaczenie siedziby i adres albo imię, nazwisko i adres przedsiębiorcy;</w:t>
      </w:r>
    </w:p>
    <w:p w:rsidR="00C80A79" w:rsidRPr="00C80A79" w:rsidRDefault="00C80A79" w:rsidP="00C80A79">
      <w:pPr>
        <w:numPr>
          <w:ilvl w:val="0"/>
          <w:numId w:val="3"/>
        </w:numPr>
        <w:spacing w:before="100" w:beforeAutospacing="1" w:after="48"/>
        <w:ind w:left="3705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18"/>
          <w:szCs w:val="18"/>
        </w:rPr>
        <w:t>oznaczenie miejsca i datę złożenia oświadczenia;</w:t>
      </w:r>
    </w:p>
    <w:p w:rsidR="00C80A79" w:rsidRPr="00C80A79" w:rsidRDefault="00C80A79" w:rsidP="00C80A79">
      <w:pPr>
        <w:numPr>
          <w:ilvl w:val="0"/>
          <w:numId w:val="3"/>
        </w:numPr>
        <w:spacing w:before="100" w:beforeAutospacing="1" w:after="48"/>
        <w:ind w:left="3705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18"/>
          <w:szCs w:val="18"/>
        </w:rPr>
        <w:t>podpis przedsiębiorcy lub osoby uprawnionej do reprezentowania przedsiębiorcy ze wskazaniem imienia i nazwiska oraz pełnionej funkcji.</w:t>
      </w:r>
    </w:p>
    <w:p w:rsidR="00C80A79" w:rsidRPr="00C80A79" w:rsidRDefault="00C80A79" w:rsidP="00C80A79">
      <w:pPr>
        <w:spacing w:before="360" w:after="120"/>
        <w:outlineLvl w:val="2"/>
        <w:rPr>
          <w:rFonts w:ascii="Verdana" w:eastAsia="Times New Roman" w:hAnsi="Verdana" w:cs="Arial"/>
          <w:b/>
          <w:bCs/>
          <w:color w:val="404080"/>
        </w:rPr>
      </w:pPr>
      <w:r w:rsidRPr="00C80A79">
        <w:rPr>
          <w:rFonts w:ascii="Verdana" w:eastAsia="Times New Roman" w:hAnsi="Verdana" w:cs="Arial"/>
          <w:b/>
          <w:bCs/>
          <w:color w:val="404080"/>
        </w:rPr>
        <w:t>Miejsce złożenia dokumentów</w:t>
      </w:r>
    </w:p>
    <w:p w:rsidR="003264B2" w:rsidRDefault="000B70CA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Urząd Gminy w Przytyku, </w:t>
      </w:r>
      <w:r w:rsidR="003264B2">
        <w:rPr>
          <w:rFonts w:ascii="Arial" w:eastAsia="Times New Roman" w:hAnsi="Arial" w:cs="Arial"/>
          <w:color w:val="333333"/>
          <w:sz w:val="20"/>
          <w:szCs w:val="20"/>
        </w:rPr>
        <w:t>ul. Zachęta 57, 26-650 Przytyk</w:t>
      </w:r>
      <w:r>
        <w:rPr>
          <w:rFonts w:ascii="Arial" w:eastAsia="Times New Roman" w:hAnsi="Arial" w:cs="Arial"/>
          <w:color w:val="333333"/>
          <w:sz w:val="20"/>
          <w:szCs w:val="20"/>
        </w:rPr>
        <w:t>- pok. nr 24 tj. Sekretariat</w:t>
      </w:r>
      <w:bookmarkStart w:id="0" w:name="_GoBack"/>
      <w:bookmarkEnd w:id="0"/>
    </w:p>
    <w:p w:rsidR="00C80A79" w:rsidRPr="00C80A79" w:rsidRDefault="003264B2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Tel.: </w:t>
      </w:r>
      <w:r w:rsidR="00A543A7">
        <w:rPr>
          <w:rFonts w:ascii="Arial" w:eastAsia="Times New Roman" w:hAnsi="Arial" w:cs="Arial"/>
          <w:color w:val="333333"/>
          <w:sz w:val="20"/>
          <w:szCs w:val="20"/>
        </w:rPr>
        <w:t>(</w:t>
      </w:r>
      <w:r>
        <w:rPr>
          <w:rFonts w:ascii="Arial" w:eastAsia="Times New Roman" w:hAnsi="Arial" w:cs="Arial"/>
          <w:color w:val="333333"/>
          <w:sz w:val="20"/>
          <w:szCs w:val="20"/>
        </w:rPr>
        <w:t>48</w:t>
      </w:r>
      <w:r w:rsidR="00A543A7">
        <w:rPr>
          <w:rFonts w:ascii="Arial" w:eastAsia="Times New Roman" w:hAnsi="Arial" w:cs="Arial"/>
          <w:color w:val="333333"/>
          <w:sz w:val="20"/>
          <w:szCs w:val="20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</w:rPr>
        <w:t> 618-00-95 wew. 35</w:t>
      </w:r>
      <w:r w:rsidR="00C80A79" w:rsidRPr="00C80A7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</w:p>
    <w:p w:rsidR="00C80A79" w:rsidRPr="00C80A79" w:rsidRDefault="00C80A79" w:rsidP="00C80A79">
      <w:pPr>
        <w:spacing w:before="360" w:after="120"/>
        <w:outlineLvl w:val="2"/>
        <w:rPr>
          <w:rFonts w:ascii="Verdana" w:eastAsia="Times New Roman" w:hAnsi="Verdana" w:cs="Arial"/>
          <w:b/>
          <w:bCs/>
          <w:color w:val="404080"/>
        </w:rPr>
      </w:pPr>
      <w:r w:rsidRPr="00C80A79">
        <w:rPr>
          <w:rFonts w:ascii="Verdana" w:eastAsia="Times New Roman" w:hAnsi="Verdana" w:cs="Arial"/>
          <w:b/>
          <w:bCs/>
          <w:color w:val="404080"/>
        </w:rPr>
        <w:t>Opłaty</w:t>
      </w:r>
    </w:p>
    <w:p w:rsidR="00C80A79" w:rsidRPr="00C80A79" w:rsidRDefault="00C80A79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20"/>
          <w:szCs w:val="20"/>
        </w:rPr>
        <w:t>Do wniosku o wpis do rejestru dołącza się dowód uiszczania opłaty skarbowej w wysokości 50 zł.</w:t>
      </w:r>
    </w:p>
    <w:p w:rsidR="00C80A79" w:rsidRPr="00C80A79" w:rsidRDefault="00C80A79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20"/>
          <w:szCs w:val="20"/>
        </w:rPr>
        <w:lastRenderedPageBreak/>
        <w:t>Opłata za dokonanie zmiany wpisu w rejestrze - 25 zł.</w:t>
      </w:r>
    </w:p>
    <w:p w:rsidR="00C80A79" w:rsidRPr="00C80A79" w:rsidRDefault="00C80A79" w:rsidP="00C80A79">
      <w:pPr>
        <w:spacing w:before="360" w:after="120"/>
        <w:outlineLvl w:val="2"/>
        <w:rPr>
          <w:rFonts w:ascii="Verdana" w:eastAsia="Times New Roman" w:hAnsi="Verdana" w:cs="Arial"/>
          <w:b/>
          <w:bCs/>
          <w:color w:val="404080"/>
        </w:rPr>
      </w:pPr>
      <w:r w:rsidRPr="00C80A79">
        <w:rPr>
          <w:rFonts w:ascii="Verdana" w:eastAsia="Times New Roman" w:hAnsi="Verdana" w:cs="Arial"/>
          <w:b/>
          <w:bCs/>
          <w:color w:val="404080"/>
        </w:rPr>
        <w:t>Termin i sposób załatwienia</w:t>
      </w:r>
    </w:p>
    <w:p w:rsidR="00C80A79" w:rsidRPr="00C80A79" w:rsidRDefault="00C80A79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20"/>
          <w:szCs w:val="20"/>
        </w:rPr>
        <w:t>Rozpatrzenie wniosku o wpis do rejestru następuje w terminie 7 dni od dnia złożenia wniosku.</w:t>
      </w:r>
    </w:p>
    <w:p w:rsidR="00C80A79" w:rsidRPr="00C80A79" w:rsidRDefault="00C80A79" w:rsidP="00C80A79">
      <w:pPr>
        <w:spacing w:before="360" w:after="120"/>
        <w:outlineLvl w:val="2"/>
        <w:rPr>
          <w:rFonts w:ascii="Verdana" w:eastAsia="Times New Roman" w:hAnsi="Verdana" w:cs="Arial"/>
          <w:b/>
          <w:bCs/>
          <w:color w:val="404080"/>
        </w:rPr>
      </w:pPr>
      <w:r w:rsidRPr="00C80A79">
        <w:rPr>
          <w:rFonts w:ascii="Verdana" w:eastAsia="Times New Roman" w:hAnsi="Verdana" w:cs="Arial"/>
          <w:b/>
          <w:bCs/>
          <w:color w:val="404080"/>
        </w:rPr>
        <w:t>Podstawa prawna</w:t>
      </w:r>
    </w:p>
    <w:p w:rsidR="00C80A79" w:rsidRPr="00B469AA" w:rsidRDefault="00C80A79" w:rsidP="00C80A79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B469AA">
        <w:rPr>
          <w:rFonts w:ascii="Arial" w:eastAsia="Times New Roman" w:hAnsi="Arial" w:cs="Arial"/>
          <w:color w:val="333333"/>
          <w:sz w:val="20"/>
          <w:szCs w:val="20"/>
        </w:rPr>
        <w:t xml:space="preserve">Art. 9c ustawy z dnia 13 września 1996 r. o utrzymaniu czystości i porządku w gminach (tekst jednolity: Dz. U. z 2005 r. Nr 236, poz. 2008 z późniejszymi zmianami). </w:t>
      </w:r>
    </w:p>
    <w:p w:rsidR="00C80A79" w:rsidRPr="00C80A79" w:rsidRDefault="00C80A79" w:rsidP="00C80A79">
      <w:pPr>
        <w:spacing w:before="360" w:after="120"/>
        <w:outlineLvl w:val="2"/>
        <w:rPr>
          <w:rFonts w:ascii="Verdana" w:eastAsia="Times New Roman" w:hAnsi="Verdana" w:cs="Arial"/>
          <w:b/>
          <w:bCs/>
          <w:color w:val="404080"/>
        </w:rPr>
      </w:pPr>
      <w:r w:rsidRPr="00C80A79">
        <w:rPr>
          <w:rFonts w:ascii="Verdana" w:eastAsia="Times New Roman" w:hAnsi="Verdana" w:cs="Arial"/>
          <w:b/>
          <w:bCs/>
          <w:color w:val="404080"/>
        </w:rPr>
        <w:t>Tryb odwoławczy</w:t>
      </w:r>
    </w:p>
    <w:p w:rsidR="00C80A79" w:rsidRPr="00C80A79" w:rsidRDefault="00C80A79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20"/>
          <w:szCs w:val="20"/>
        </w:rPr>
        <w:t xml:space="preserve">Od decyzji odmawiającej dokonania wpisu lub zmiany wpisu przysługuje stronie prawo wniesienia odwołania do Samorządowego Kolegium Odwoławczego w </w:t>
      </w:r>
      <w:r>
        <w:rPr>
          <w:rFonts w:ascii="Arial" w:eastAsia="Times New Roman" w:hAnsi="Arial" w:cs="Arial"/>
          <w:color w:val="333333"/>
          <w:sz w:val="20"/>
          <w:szCs w:val="20"/>
        </w:rPr>
        <w:t>Radomiu</w:t>
      </w:r>
      <w:r w:rsidRPr="00C80A79">
        <w:rPr>
          <w:rFonts w:ascii="Arial" w:eastAsia="Times New Roman" w:hAnsi="Arial" w:cs="Arial"/>
          <w:color w:val="333333"/>
          <w:sz w:val="20"/>
          <w:szCs w:val="20"/>
        </w:rPr>
        <w:t xml:space="preserve">, w terminie 14 dni od daty jej doręczenia. Odwołanie należy złożyć za pośrednictwem </w:t>
      </w:r>
      <w:r>
        <w:rPr>
          <w:rFonts w:ascii="Arial" w:eastAsia="Times New Roman" w:hAnsi="Arial" w:cs="Arial"/>
          <w:color w:val="333333"/>
          <w:sz w:val="20"/>
          <w:szCs w:val="20"/>
        </w:rPr>
        <w:t>Wójta Gminy Wolanów</w:t>
      </w:r>
      <w:r w:rsidRPr="00C80A79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C80A79" w:rsidRPr="00C80A79" w:rsidRDefault="00C80A79" w:rsidP="00C80A79">
      <w:pPr>
        <w:spacing w:before="360" w:after="120"/>
        <w:outlineLvl w:val="2"/>
        <w:rPr>
          <w:rFonts w:ascii="Verdana" w:eastAsia="Times New Roman" w:hAnsi="Verdana" w:cs="Arial"/>
          <w:b/>
          <w:bCs/>
          <w:color w:val="404080"/>
        </w:rPr>
      </w:pPr>
      <w:r w:rsidRPr="00C80A79">
        <w:rPr>
          <w:rFonts w:ascii="Verdana" w:eastAsia="Times New Roman" w:hAnsi="Verdana" w:cs="Arial"/>
          <w:b/>
          <w:bCs/>
          <w:color w:val="404080"/>
        </w:rPr>
        <w:t>Inne informacje</w:t>
      </w:r>
    </w:p>
    <w:p w:rsidR="00C80A79" w:rsidRPr="00C80A79" w:rsidRDefault="00C80A79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20"/>
          <w:szCs w:val="20"/>
        </w:rPr>
        <w:t>W związku z nowelizacją ustawy z dnia 13 września 1996 r. o utrzymaniu czystoś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ci i porządku w gminach, </w:t>
      </w:r>
      <w:r w:rsidRPr="00C80A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Referat Inwestycji Rozwoju i Ochrony Środowiska </w:t>
      </w:r>
      <w:r w:rsidRPr="00C80A79">
        <w:rPr>
          <w:rFonts w:ascii="Arial" w:eastAsia="Times New Roman" w:hAnsi="Arial" w:cs="Arial"/>
          <w:color w:val="333333"/>
          <w:sz w:val="20"/>
          <w:szCs w:val="20"/>
        </w:rPr>
        <w:t xml:space="preserve">informuje, że od dnia 1 stycznia 2012 r. nie będą wydawane decyzje </w:t>
      </w:r>
      <w:r>
        <w:rPr>
          <w:rFonts w:ascii="Arial" w:eastAsia="Times New Roman" w:hAnsi="Arial" w:cs="Arial"/>
          <w:color w:val="333333"/>
          <w:sz w:val="20"/>
          <w:szCs w:val="20"/>
        </w:rPr>
        <w:t>Wójta Gminy Wolanów</w:t>
      </w:r>
      <w:r w:rsidRPr="00C80A79">
        <w:rPr>
          <w:rFonts w:ascii="Arial" w:eastAsia="Times New Roman" w:hAnsi="Arial" w:cs="Arial"/>
          <w:color w:val="333333"/>
          <w:sz w:val="20"/>
          <w:szCs w:val="20"/>
        </w:rPr>
        <w:t xml:space="preserve"> na odbieranie odpadów komunalnych od właścicieli nieruchomości. Powyższe decyzje zostały zastąpione wpisem do Rejestru Działalności Regulowanej w zakresie odbierania odpadów komunalnych od właścicieli nieruchomości.</w:t>
      </w:r>
    </w:p>
    <w:p w:rsidR="00C80A79" w:rsidRDefault="00C80A79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80A79">
        <w:rPr>
          <w:rFonts w:ascii="Arial" w:eastAsia="Times New Roman" w:hAnsi="Arial" w:cs="Arial"/>
          <w:color w:val="333333"/>
          <w:sz w:val="20"/>
          <w:szCs w:val="20"/>
        </w:rPr>
        <w:t>Wniosek o wpis do Rejestru Działalności Regulowanej znajduje się w załączeniu.</w:t>
      </w:r>
    </w:p>
    <w:p w:rsidR="00F5297E" w:rsidRDefault="00F5297E" w:rsidP="00C80A79">
      <w:pPr>
        <w:spacing w:after="144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5297E" w:rsidRDefault="00F5297E" w:rsidP="00F5297E">
      <w:pPr>
        <w:spacing w:after="14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 Wniosek</w:t>
      </w:r>
    </w:p>
    <w:p w:rsidR="00F5297E" w:rsidRPr="00C80A79" w:rsidRDefault="00F5297E" w:rsidP="00F5297E">
      <w:pPr>
        <w:spacing w:after="14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 Oświadczenie</w:t>
      </w:r>
    </w:p>
    <w:p w:rsidR="00562A37" w:rsidRDefault="00562A37" w:rsidP="00F5297E"/>
    <w:sectPr w:rsidR="0056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B67"/>
    <w:multiLevelType w:val="multilevel"/>
    <w:tmpl w:val="70D6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24F80"/>
    <w:multiLevelType w:val="multilevel"/>
    <w:tmpl w:val="6AF0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36D02"/>
    <w:multiLevelType w:val="multilevel"/>
    <w:tmpl w:val="B1E2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0A79"/>
    <w:rsid w:val="000B70CA"/>
    <w:rsid w:val="003171AC"/>
    <w:rsid w:val="003264B2"/>
    <w:rsid w:val="00542023"/>
    <w:rsid w:val="00562A37"/>
    <w:rsid w:val="00A543A7"/>
    <w:rsid w:val="00B469AA"/>
    <w:rsid w:val="00C80A79"/>
    <w:rsid w:val="00F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0A79"/>
    <w:pPr>
      <w:spacing w:before="360" w:after="120"/>
      <w:outlineLvl w:val="2"/>
    </w:pPr>
    <w:rPr>
      <w:rFonts w:ascii="Verdana" w:eastAsia="Times New Roman" w:hAnsi="Verdana" w:cs="Times New Roman"/>
      <w:b/>
      <w:bCs/>
      <w:color w:val="404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0A79"/>
    <w:rPr>
      <w:rFonts w:ascii="Verdana" w:eastAsia="Times New Roman" w:hAnsi="Verdana" w:cs="Times New Roman"/>
      <w:b/>
      <w:bCs/>
      <w:color w:val="40408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0A79"/>
    <w:pPr>
      <w:spacing w:after="144" w:line="336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266">
          <w:marLeft w:val="3000"/>
          <w:marRight w:val="0"/>
          <w:marTop w:val="180"/>
          <w:marBottom w:val="0"/>
          <w:divBdr>
            <w:top w:val="none" w:sz="0" w:space="0" w:color="9090B0"/>
            <w:left w:val="none" w:sz="0" w:space="0" w:color="9090B0"/>
            <w:bottom w:val="none" w:sz="0" w:space="0" w:color="9090B0"/>
            <w:right w:val="none" w:sz="0" w:space="0" w:color="9090B0"/>
          </w:divBdr>
          <w:divsChild>
            <w:div w:id="15693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0812">
                  <w:marLeft w:val="-1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11</cp:revision>
  <dcterms:created xsi:type="dcterms:W3CDTF">2012-01-13T07:34:00Z</dcterms:created>
  <dcterms:modified xsi:type="dcterms:W3CDTF">2012-02-17T12:45:00Z</dcterms:modified>
</cp:coreProperties>
</file>